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EC2F" w14:textId="6A4DC0F8" w:rsidR="00182254" w:rsidRDefault="00BB74FC" w:rsidP="00182254">
      <w:pPr>
        <w:tabs>
          <w:tab w:val="left" w:pos="1635"/>
        </w:tabs>
        <w:spacing w:line="360" w:lineRule="auto"/>
        <w:rPr>
          <w:rFonts w:ascii="Arial" w:hAnsi="Arial" w:cs="Arial"/>
          <w:b/>
          <w:bCs/>
          <w:sz w:val="24"/>
          <w:szCs w:val="24"/>
        </w:rPr>
      </w:pPr>
      <w:r>
        <w:rPr>
          <w:rFonts w:ascii="Arial" w:hAnsi="Arial" w:cs="Arial"/>
          <w:b/>
          <w:bCs/>
          <w:sz w:val="24"/>
          <w:szCs w:val="24"/>
        </w:rPr>
        <w:t>Seit 20 Jahren</w:t>
      </w:r>
      <w:r w:rsidR="00AF67D5">
        <w:rPr>
          <w:rFonts w:ascii="Arial" w:hAnsi="Arial" w:cs="Arial"/>
          <w:b/>
          <w:bCs/>
          <w:sz w:val="24"/>
          <w:szCs w:val="24"/>
        </w:rPr>
        <w:t xml:space="preserve"> gegen Altersarmut: </w:t>
      </w:r>
      <w:r w:rsidR="00182254">
        <w:rPr>
          <w:rFonts w:ascii="Arial" w:hAnsi="Arial" w:cs="Arial"/>
          <w:b/>
          <w:bCs/>
          <w:sz w:val="24"/>
          <w:szCs w:val="24"/>
        </w:rPr>
        <w:t>Schnelle Hilfe für bedürftige Senioren</w:t>
      </w:r>
    </w:p>
    <w:p w14:paraId="3EB720C3" w14:textId="407442F8" w:rsidR="00941189" w:rsidRPr="003A668C" w:rsidRDefault="00BB74FC" w:rsidP="00182254">
      <w:pPr>
        <w:tabs>
          <w:tab w:val="left" w:pos="1635"/>
        </w:tabs>
        <w:spacing w:line="360" w:lineRule="auto"/>
        <w:rPr>
          <w:rFonts w:ascii="Arial" w:hAnsi="Arial" w:cs="Arial"/>
          <w:i/>
          <w:iCs/>
          <w:sz w:val="24"/>
          <w:szCs w:val="24"/>
        </w:rPr>
      </w:pPr>
      <w:r>
        <w:rPr>
          <w:rFonts w:ascii="Arial" w:hAnsi="Arial" w:cs="Arial"/>
          <w:i/>
          <w:iCs/>
          <w:sz w:val="24"/>
          <w:szCs w:val="24"/>
        </w:rPr>
        <w:t xml:space="preserve">Der Verein </w:t>
      </w:r>
      <w:proofErr w:type="spellStart"/>
      <w:r w:rsidR="00941189" w:rsidRPr="00941189">
        <w:rPr>
          <w:rFonts w:ascii="Arial" w:hAnsi="Arial" w:cs="Arial"/>
          <w:i/>
          <w:iCs/>
          <w:sz w:val="24"/>
          <w:szCs w:val="24"/>
        </w:rPr>
        <w:t>Licht</w:t>
      </w:r>
      <w:r w:rsidR="00FF1B87">
        <w:rPr>
          <w:rFonts w:ascii="Arial" w:hAnsi="Arial" w:cs="Arial"/>
          <w:i/>
          <w:iCs/>
          <w:sz w:val="24"/>
          <w:szCs w:val="24"/>
        </w:rPr>
        <w:t>B</w:t>
      </w:r>
      <w:r w:rsidR="00941189" w:rsidRPr="00941189">
        <w:rPr>
          <w:rFonts w:ascii="Arial" w:hAnsi="Arial" w:cs="Arial"/>
          <w:i/>
          <w:iCs/>
          <w:sz w:val="24"/>
          <w:szCs w:val="24"/>
        </w:rPr>
        <w:t>lick</w:t>
      </w:r>
      <w:proofErr w:type="spellEnd"/>
      <w:r w:rsidR="00941189" w:rsidRPr="00941189">
        <w:rPr>
          <w:rFonts w:ascii="Arial" w:hAnsi="Arial" w:cs="Arial"/>
          <w:i/>
          <w:iCs/>
          <w:sz w:val="24"/>
          <w:szCs w:val="24"/>
        </w:rPr>
        <w:t xml:space="preserve"> Seniorenhilfe e.V. </w:t>
      </w:r>
      <w:r>
        <w:rPr>
          <w:rFonts w:ascii="Arial" w:hAnsi="Arial" w:cs="Arial"/>
          <w:i/>
          <w:iCs/>
          <w:sz w:val="24"/>
          <w:szCs w:val="24"/>
        </w:rPr>
        <w:t xml:space="preserve">unterstützt </w:t>
      </w:r>
      <w:r w:rsidR="00E72D3E">
        <w:rPr>
          <w:rFonts w:ascii="Arial" w:hAnsi="Arial" w:cs="Arial"/>
          <w:i/>
          <w:iCs/>
          <w:sz w:val="24"/>
          <w:szCs w:val="24"/>
        </w:rPr>
        <w:t xml:space="preserve">rund </w:t>
      </w:r>
      <w:r>
        <w:rPr>
          <w:rFonts w:ascii="Arial" w:hAnsi="Arial" w:cs="Arial"/>
          <w:i/>
          <w:iCs/>
          <w:sz w:val="24"/>
          <w:szCs w:val="24"/>
        </w:rPr>
        <w:t>27.000 Rentner</w:t>
      </w:r>
      <w:r w:rsidR="00941189" w:rsidRPr="00941189">
        <w:rPr>
          <w:rFonts w:ascii="Arial" w:hAnsi="Arial" w:cs="Arial"/>
          <w:i/>
          <w:iCs/>
          <w:sz w:val="24"/>
          <w:szCs w:val="24"/>
        </w:rPr>
        <w:t xml:space="preserve"> in Not</w:t>
      </w:r>
    </w:p>
    <w:p w14:paraId="07088ADF" w14:textId="67AF48B9" w:rsidR="00887F58" w:rsidRPr="00DA6F83" w:rsidRDefault="00887F58" w:rsidP="00182254">
      <w:pPr>
        <w:tabs>
          <w:tab w:val="left" w:pos="1635"/>
        </w:tabs>
        <w:spacing w:line="360" w:lineRule="auto"/>
        <w:rPr>
          <w:rFonts w:ascii="Arial" w:hAnsi="Arial" w:cs="Arial"/>
          <w:i/>
          <w:iCs/>
        </w:rPr>
      </w:pPr>
      <w:r w:rsidRPr="00887F58">
        <w:rPr>
          <w:rFonts w:ascii="Arial" w:hAnsi="Arial" w:cs="Arial"/>
          <w:i/>
          <w:iCs/>
        </w:rPr>
        <w:t xml:space="preserve">Knapp über die Hälfte der Rentner bekommt </w:t>
      </w:r>
      <w:r w:rsidR="00352C06">
        <w:rPr>
          <w:rFonts w:ascii="Arial" w:hAnsi="Arial" w:cs="Arial"/>
          <w:i/>
          <w:iCs/>
        </w:rPr>
        <w:t xml:space="preserve">laut Bundesregierung </w:t>
      </w:r>
      <w:r w:rsidRPr="00887F58">
        <w:rPr>
          <w:rFonts w:ascii="Arial" w:hAnsi="Arial" w:cs="Arial"/>
          <w:i/>
          <w:iCs/>
        </w:rPr>
        <w:t>jeden Monat weniger als 1000 Euro aus der Rentenkasse ausgezahlt</w:t>
      </w:r>
      <w:r>
        <w:rPr>
          <w:rFonts w:ascii="Arial" w:hAnsi="Arial" w:cs="Arial"/>
          <w:i/>
          <w:iCs/>
        </w:rPr>
        <w:t xml:space="preserve"> </w:t>
      </w:r>
      <w:r w:rsidR="00771E74" w:rsidRPr="003A668C">
        <w:rPr>
          <w:rFonts w:ascii="Arial" w:hAnsi="Arial" w:cs="Arial"/>
          <w:i/>
          <w:iCs/>
        </w:rPr>
        <w:t>– viel zu wenig</w:t>
      </w:r>
      <w:r w:rsidR="00941189" w:rsidRPr="003A668C">
        <w:rPr>
          <w:rFonts w:ascii="Arial" w:hAnsi="Arial" w:cs="Arial"/>
          <w:i/>
          <w:iCs/>
        </w:rPr>
        <w:t xml:space="preserve"> für ein Leben in Würde</w:t>
      </w:r>
      <w:r w:rsidR="00DA6F83" w:rsidRPr="003A668C">
        <w:rPr>
          <w:rFonts w:ascii="Arial" w:hAnsi="Arial" w:cs="Arial"/>
          <w:i/>
          <w:iCs/>
        </w:rPr>
        <w:t xml:space="preserve">. </w:t>
      </w:r>
      <w:r>
        <w:rPr>
          <w:rFonts w:ascii="Arial" w:hAnsi="Arial" w:cs="Arial"/>
          <w:i/>
          <w:iCs/>
        </w:rPr>
        <w:t xml:space="preserve">Hilfe gibt es bei </w:t>
      </w:r>
      <w:proofErr w:type="spellStart"/>
      <w:r>
        <w:rPr>
          <w:rFonts w:ascii="Arial" w:hAnsi="Arial" w:cs="Arial"/>
          <w:i/>
          <w:iCs/>
        </w:rPr>
        <w:t>LichtBlick</w:t>
      </w:r>
      <w:proofErr w:type="spellEnd"/>
      <w:r>
        <w:rPr>
          <w:rFonts w:ascii="Arial" w:hAnsi="Arial" w:cs="Arial"/>
          <w:i/>
          <w:iCs/>
        </w:rPr>
        <w:t xml:space="preserve"> Seniorenhilfe e.V.: </w:t>
      </w:r>
      <w:r w:rsidR="003A668C">
        <w:rPr>
          <w:rFonts w:ascii="Arial" w:hAnsi="Arial" w:cs="Arial"/>
          <w:i/>
          <w:iCs/>
        </w:rPr>
        <w:t>Seit 20 Jahren unterstützt der</w:t>
      </w:r>
      <w:r w:rsidR="00DA6F83" w:rsidRPr="003A668C">
        <w:rPr>
          <w:rFonts w:ascii="Arial" w:hAnsi="Arial" w:cs="Arial"/>
          <w:i/>
          <w:iCs/>
        </w:rPr>
        <w:t xml:space="preserve"> Verein </w:t>
      </w:r>
      <w:r w:rsidR="00AF67D5" w:rsidRPr="003A668C">
        <w:rPr>
          <w:rFonts w:ascii="Arial" w:hAnsi="Arial" w:cs="Arial"/>
          <w:i/>
          <w:iCs/>
        </w:rPr>
        <w:t xml:space="preserve">bedürftige </w:t>
      </w:r>
      <w:r>
        <w:rPr>
          <w:rFonts w:ascii="Arial" w:hAnsi="Arial" w:cs="Arial"/>
          <w:i/>
          <w:iCs/>
        </w:rPr>
        <w:t>Rentner schnell und unbürokratisch und begleitet sie ihr Leben lang</w:t>
      </w:r>
      <w:r w:rsidR="00DA6F83" w:rsidRPr="00DA6F83">
        <w:rPr>
          <w:rFonts w:ascii="Arial" w:hAnsi="Arial" w:cs="Arial"/>
          <w:i/>
          <w:iCs/>
        </w:rPr>
        <w:t xml:space="preserve">.  </w:t>
      </w:r>
    </w:p>
    <w:p w14:paraId="60B7BABE" w14:textId="6C878840" w:rsidR="00182254" w:rsidRPr="00DA6F83" w:rsidRDefault="00A71B59" w:rsidP="00182254">
      <w:pPr>
        <w:tabs>
          <w:tab w:val="left" w:pos="1635"/>
        </w:tabs>
        <w:spacing w:line="360" w:lineRule="auto"/>
        <w:rPr>
          <w:rFonts w:ascii="Arial" w:hAnsi="Arial" w:cs="Arial"/>
        </w:rPr>
      </w:pPr>
      <w:r w:rsidRPr="00DA6F83">
        <w:rPr>
          <w:rFonts w:ascii="Arial" w:hAnsi="Arial" w:cs="Arial"/>
        </w:rPr>
        <w:t xml:space="preserve">Der Kühlschrank ist leer, die Winterjacke hat einen Riss und </w:t>
      </w:r>
      <w:r w:rsidR="00DA6F83" w:rsidRPr="00DA6F83">
        <w:rPr>
          <w:rFonts w:ascii="Arial" w:hAnsi="Arial" w:cs="Arial"/>
        </w:rPr>
        <w:t xml:space="preserve">sie braucht dringend eine </w:t>
      </w:r>
      <w:r w:rsidRPr="00DA6F83">
        <w:rPr>
          <w:rFonts w:ascii="Arial" w:hAnsi="Arial" w:cs="Arial"/>
        </w:rPr>
        <w:t>neue Brille</w:t>
      </w:r>
      <w:r w:rsidR="00887F58" w:rsidRPr="00887F58">
        <w:rPr>
          <w:rFonts w:ascii="Arial" w:hAnsi="Arial" w:cs="Arial"/>
        </w:rPr>
        <w:t>:</w:t>
      </w:r>
      <w:r w:rsidR="00352C06">
        <w:rPr>
          <w:rFonts w:ascii="Arial" w:hAnsi="Arial" w:cs="Arial"/>
        </w:rPr>
        <w:t xml:space="preserve"> „</w:t>
      </w:r>
      <w:r w:rsidR="00182254" w:rsidRPr="00DA6F83">
        <w:rPr>
          <w:rFonts w:ascii="Arial" w:hAnsi="Arial" w:cs="Arial"/>
        </w:rPr>
        <w:t xml:space="preserve">Ohne fremde Hilfe schaffe ich das nicht“, sagt </w:t>
      </w:r>
      <w:r w:rsidR="00352C06">
        <w:rPr>
          <w:rFonts w:ascii="Arial" w:hAnsi="Arial" w:cs="Arial"/>
        </w:rPr>
        <w:t xml:space="preserve">Rentnerin </w:t>
      </w:r>
      <w:r w:rsidR="009E446E" w:rsidRPr="00DA6F83">
        <w:rPr>
          <w:rFonts w:ascii="Arial" w:hAnsi="Arial" w:cs="Arial"/>
        </w:rPr>
        <w:t>Henriette M. (93)</w:t>
      </w:r>
      <w:r w:rsidR="00FF1B87">
        <w:rPr>
          <w:rFonts w:ascii="Arial" w:hAnsi="Arial" w:cs="Arial"/>
        </w:rPr>
        <w:t xml:space="preserve">, deren kleine Rente kaum zum Leben reicht. </w:t>
      </w:r>
      <w:r w:rsidRPr="00DA6F83">
        <w:rPr>
          <w:rFonts w:ascii="Arial" w:hAnsi="Arial" w:cs="Arial"/>
        </w:rPr>
        <w:t>Jetzt h</w:t>
      </w:r>
      <w:r w:rsidR="00182254" w:rsidRPr="00DA6F83">
        <w:rPr>
          <w:rFonts w:ascii="Arial" w:hAnsi="Arial" w:cs="Arial"/>
        </w:rPr>
        <w:t>at</w:t>
      </w:r>
      <w:r w:rsidRPr="00DA6F83">
        <w:rPr>
          <w:rFonts w:ascii="Arial" w:hAnsi="Arial" w:cs="Arial"/>
        </w:rPr>
        <w:t>te</w:t>
      </w:r>
      <w:r w:rsidR="00182254" w:rsidRPr="00DA6F83">
        <w:rPr>
          <w:rFonts w:ascii="Arial" w:hAnsi="Arial" w:cs="Arial"/>
        </w:rPr>
        <w:t xml:space="preserve"> sie einen Termin im Münchner Büro von </w:t>
      </w:r>
      <w:proofErr w:type="spellStart"/>
      <w:r w:rsidR="00182254" w:rsidRPr="00DA6F83">
        <w:rPr>
          <w:rFonts w:ascii="Arial" w:hAnsi="Arial" w:cs="Arial"/>
        </w:rPr>
        <w:t>LichtBlick</w:t>
      </w:r>
      <w:proofErr w:type="spellEnd"/>
      <w:r w:rsidR="00182254" w:rsidRPr="00DA6F83">
        <w:rPr>
          <w:rFonts w:ascii="Arial" w:hAnsi="Arial" w:cs="Arial"/>
        </w:rPr>
        <w:t xml:space="preserve"> Seniorenhilfe e.V. – eine Mitarbeiterin stellt ihr </w:t>
      </w:r>
      <w:r w:rsidR="00DA6F83">
        <w:rPr>
          <w:rFonts w:ascii="Arial" w:hAnsi="Arial" w:cs="Arial"/>
        </w:rPr>
        <w:t>e</w:t>
      </w:r>
      <w:r w:rsidR="00182254" w:rsidRPr="00DA6F83">
        <w:rPr>
          <w:rFonts w:ascii="Arial" w:hAnsi="Arial" w:cs="Arial"/>
        </w:rPr>
        <w:t>inen 1</w:t>
      </w:r>
      <w:r w:rsidR="009E446E" w:rsidRPr="00DA6F83">
        <w:rPr>
          <w:rFonts w:ascii="Arial" w:hAnsi="Arial" w:cs="Arial"/>
        </w:rPr>
        <w:t>0</w:t>
      </w:r>
      <w:r w:rsidR="00182254" w:rsidRPr="00DA6F83">
        <w:rPr>
          <w:rFonts w:ascii="Arial" w:hAnsi="Arial" w:cs="Arial"/>
        </w:rPr>
        <w:t>0-Euro-Gutschein für den Supermarkt aus</w:t>
      </w:r>
      <w:r w:rsidR="00DA6F83" w:rsidRPr="00DA6F83">
        <w:rPr>
          <w:rFonts w:ascii="Arial" w:hAnsi="Arial" w:cs="Arial"/>
        </w:rPr>
        <w:t>. A</w:t>
      </w:r>
      <w:r w:rsidRPr="00DA6F83">
        <w:rPr>
          <w:rFonts w:ascii="Arial" w:hAnsi="Arial" w:cs="Arial"/>
        </w:rPr>
        <w:t xml:space="preserve">uch eine neue Brille </w:t>
      </w:r>
      <w:r w:rsidR="00DA6F83" w:rsidRPr="00DA6F83">
        <w:rPr>
          <w:rFonts w:ascii="Arial" w:hAnsi="Arial" w:cs="Arial"/>
        </w:rPr>
        <w:t>wird</w:t>
      </w:r>
      <w:r w:rsidR="00941189">
        <w:rPr>
          <w:rFonts w:ascii="Arial" w:hAnsi="Arial" w:cs="Arial"/>
        </w:rPr>
        <w:t xml:space="preserve"> </w:t>
      </w:r>
      <w:proofErr w:type="spellStart"/>
      <w:r w:rsidRPr="00DA6F83">
        <w:rPr>
          <w:rFonts w:ascii="Arial" w:hAnsi="Arial" w:cs="Arial"/>
        </w:rPr>
        <w:t>LichtBlick</w:t>
      </w:r>
      <w:proofErr w:type="spellEnd"/>
      <w:r w:rsidRPr="00DA6F83">
        <w:rPr>
          <w:rFonts w:ascii="Arial" w:hAnsi="Arial" w:cs="Arial"/>
        </w:rPr>
        <w:t xml:space="preserve"> bezahl</w:t>
      </w:r>
      <w:r w:rsidR="00DA6F83" w:rsidRPr="00DA6F83">
        <w:rPr>
          <w:rFonts w:ascii="Arial" w:hAnsi="Arial" w:cs="Arial"/>
        </w:rPr>
        <w:t>en</w:t>
      </w:r>
      <w:r w:rsidRPr="00DA6F83">
        <w:rPr>
          <w:rFonts w:ascii="Arial" w:hAnsi="Arial" w:cs="Arial"/>
        </w:rPr>
        <w:t xml:space="preserve">. </w:t>
      </w:r>
      <w:r w:rsidR="00CD7E0F" w:rsidRPr="00DA6F83">
        <w:rPr>
          <w:rFonts w:ascii="Arial" w:hAnsi="Arial" w:cs="Arial"/>
        </w:rPr>
        <w:t>Henriette M. h</w:t>
      </w:r>
      <w:r w:rsidR="00182254" w:rsidRPr="00DA6F83">
        <w:rPr>
          <w:rFonts w:ascii="Arial" w:hAnsi="Arial" w:cs="Arial"/>
        </w:rPr>
        <w:t>at Tränen in den Augen: „Ich bin so dankbar, dass jemand für mich da ist.“</w:t>
      </w:r>
    </w:p>
    <w:p w14:paraId="0383FD5E" w14:textId="079C1A81" w:rsidR="00182254" w:rsidRPr="006D776B" w:rsidRDefault="00182254" w:rsidP="00182254">
      <w:pPr>
        <w:tabs>
          <w:tab w:val="left" w:pos="1635"/>
        </w:tabs>
        <w:spacing w:line="360" w:lineRule="auto"/>
        <w:rPr>
          <w:rFonts w:ascii="Arial" w:hAnsi="Arial" w:cs="Arial"/>
          <w:b/>
          <w:bCs/>
        </w:rPr>
      </w:pPr>
      <w:r w:rsidRPr="006D776B">
        <w:rPr>
          <w:rFonts w:ascii="Arial" w:hAnsi="Arial" w:cs="Arial"/>
          <w:b/>
          <w:bCs/>
        </w:rPr>
        <w:t xml:space="preserve">27.000 bedürftige Rentner </w:t>
      </w:r>
      <w:r>
        <w:rPr>
          <w:rFonts w:ascii="Arial" w:hAnsi="Arial" w:cs="Arial"/>
          <w:b/>
          <w:bCs/>
        </w:rPr>
        <w:t xml:space="preserve">werden </w:t>
      </w:r>
      <w:r w:rsidR="00A55A41">
        <w:rPr>
          <w:rFonts w:ascii="Arial" w:hAnsi="Arial" w:cs="Arial"/>
          <w:b/>
          <w:bCs/>
        </w:rPr>
        <w:t>ein Leben lang begleitet</w:t>
      </w:r>
    </w:p>
    <w:p w14:paraId="5BBF0124" w14:textId="6205BBBB" w:rsidR="00AF67D5" w:rsidRDefault="00182254" w:rsidP="00182254">
      <w:pPr>
        <w:tabs>
          <w:tab w:val="left" w:pos="1635"/>
        </w:tabs>
        <w:spacing w:line="360" w:lineRule="auto"/>
        <w:rPr>
          <w:rFonts w:ascii="Arial" w:hAnsi="Arial" w:cs="Arial"/>
        </w:rPr>
      </w:pPr>
      <w:r w:rsidRPr="009259B1">
        <w:rPr>
          <w:rFonts w:ascii="Arial" w:hAnsi="Arial" w:cs="Arial"/>
        </w:rPr>
        <w:t xml:space="preserve">2003 hat die Münchnerin Lydia Staltner den Verein </w:t>
      </w:r>
      <w:r w:rsidR="003D6DFB">
        <w:rPr>
          <w:rFonts w:ascii="Arial" w:hAnsi="Arial" w:cs="Arial"/>
        </w:rPr>
        <w:t xml:space="preserve">als ersten dieser Art </w:t>
      </w:r>
      <w:r w:rsidRPr="009259B1">
        <w:rPr>
          <w:rFonts w:ascii="Arial" w:hAnsi="Arial" w:cs="Arial"/>
        </w:rPr>
        <w:t>gegründet</w:t>
      </w:r>
      <w:r>
        <w:rPr>
          <w:rFonts w:ascii="Arial" w:hAnsi="Arial" w:cs="Arial"/>
        </w:rPr>
        <w:t xml:space="preserve">, um Senioren in Altersarmut zu helfen. Mit 70 Bedürftigen fing alles an. Heute, 20 Jahre später, werden von den drei Standorten in München, Deggendorf und Münster aus deutschlandweit rund 27.000 Rentner </w:t>
      </w:r>
      <w:r w:rsidR="003D6DFB">
        <w:rPr>
          <w:rFonts w:ascii="Arial" w:hAnsi="Arial" w:cs="Arial"/>
        </w:rPr>
        <w:t xml:space="preserve">ihr Leben lang </w:t>
      </w:r>
      <w:r w:rsidR="006318E3">
        <w:rPr>
          <w:rFonts w:ascii="Arial" w:hAnsi="Arial" w:cs="Arial"/>
        </w:rPr>
        <w:t xml:space="preserve">begleitet und </w:t>
      </w:r>
      <w:r w:rsidR="00AF67D5">
        <w:rPr>
          <w:rFonts w:ascii="Arial" w:hAnsi="Arial" w:cs="Arial"/>
        </w:rPr>
        <w:t>unterstützt</w:t>
      </w:r>
      <w:r>
        <w:rPr>
          <w:rFonts w:ascii="Arial" w:hAnsi="Arial" w:cs="Arial"/>
        </w:rPr>
        <w:t xml:space="preserve">. Sie erhalten </w:t>
      </w:r>
      <w:r w:rsidRPr="009259B1">
        <w:rPr>
          <w:rFonts w:ascii="Arial" w:hAnsi="Arial" w:cs="Arial"/>
        </w:rPr>
        <w:t>Lebensmittelgutscheine</w:t>
      </w:r>
      <w:r>
        <w:rPr>
          <w:rFonts w:ascii="Arial" w:hAnsi="Arial" w:cs="Arial"/>
        </w:rPr>
        <w:t xml:space="preserve"> für den selbstbestimmten Einkauf im Supermarkt</w:t>
      </w:r>
      <w:r w:rsidRPr="009259B1">
        <w:rPr>
          <w:rFonts w:ascii="Arial" w:hAnsi="Arial" w:cs="Arial"/>
        </w:rPr>
        <w:t xml:space="preserve">, </w:t>
      </w:r>
      <w:r>
        <w:rPr>
          <w:rFonts w:ascii="Arial" w:hAnsi="Arial" w:cs="Arial"/>
        </w:rPr>
        <w:t>Soforthilfen für dringend benötigte Dinge wie eine neue Brille oder m</w:t>
      </w:r>
      <w:r w:rsidRPr="009259B1">
        <w:rPr>
          <w:rFonts w:ascii="Arial" w:hAnsi="Arial" w:cs="Arial"/>
        </w:rPr>
        <w:t>onatliche Patenschaften</w:t>
      </w:r>
      <w:r w:rsidR="00F061B4">
        <w:rPr>
          <w:rFonts w:ascii="Arial" w:hAnsi="Arial" w:cs="Arial"/>
        </w:rPr>
        <w:t xml:space="preserve"> von 35 Euro zur freien Verwendung</w:t>
      </w:r>
      <w:r w:rsidRPr="009259B1">
        <w:rPr>
          <w:rFonts w:ascii="Arial" w:hAnsi="Arial" w:cs="Arial"/>
        </w:rPr>
        <w:t>.</w:t>
      </w:r>
      <w:r>
        <w:rPr>
          <w:rFonts w:ascii="Arial" w:hAnsi="Arial" w:cs="Arial"/>
        </w:rPr>
        <w:t xml:space="preserve"> </w:t>
      </w:r>
      <w:r w:rsidR="00AF67D5" w:rsidRPr="008F0AD2">
        <w:rPr>
          <w:rFonts w:ascii="Arial" w:hAnsi="Arial" w:cs="Arial"/>
        </w:rPr>
        <w:t xml:space="preserve">Da die Geldnot die Rentner zudem vom gesellschaftlichen Leben isoliert, bietet </w:t>
      </w:r>
      <w:r w:rsidR="00AF67D5">
        <w:rPr>
          <w:rFonts w:ascii="Arial" w:hAnsi="Arial" w:cs="Arial"/>
        </w:rPr>
        <w:t>der Verein</w:t>
      </w:r>
      <w:r w:rsidR="00AF67D5" w:rsidRPr="008F0AD2">
        <w:rPr>
          <w:rFonts w:ascii="Arial" w:hAnsi="Arial" w:cs="Arial"/>
        </w:rPr>
        <w:t xml:space="preserve"> auch viele soziale Veranstaltungen</w:t>
      </w:r>
      <w:r w:rsidR="00AF67D5">
        <w:rPr>
          <w:rFonts w:ascii="Arial" w:hAnsi="Arial" w:cs="Arial"/>
        </w:rPr>
        <w:t xml:space="preserve"> gegen Einsamkeit.</w:t>
      </w:r>
    </w:p>
    <w:p w14:paraId="733D6695" w14:textId="32B84F91" w:rsidR="00AF67D5" w:rsidRPr="00AF67D5" w:rsidRDefault="00AF67D5" w:rsidP="00182254">
      <w:pPr>
        <w:tabs>
          <w:tab w:val="left" w:pos="1635"/>
        </w:tabs>
        <w:spacing w:line="360" w:lineRule="auto"/>
        <w:rPr>
          <w:rFonts w:ascii="Arial" w:hAnsi="Arial" w:cs="Arial"/>
          <w:b/>
          <w:bCs/>
        </w:rPr>
      </w:pPr>
      <w:r w:rsidRPr="00AF67D5">
        <w:rPr>
          <w:rFonts w:ascii="Arial" w:hAnsi="Arial" w:cs="Arial"/>
          <w:b/>
          <w:bCs/>
        </w:rPr>
        <w:t>Schnelle, unbürokratische Hilfe</w:t>
      </w:r>
    </w:p>
    <w:p w14:paraId="0576DAF1" w14:textId="3A76AC8D" w:rsidR="00101DB4" w:rsidRDefault="00182254" w:rsidP="00182254">
      <w:pPr>
        <w:tabs>
          <w:tab w:val="left" w:pos="1635"/>
        </w:tabs>
        <w:spacing w:line="360" w:lineRule="auto"/>
        <w:rPr>
          <w:rFonts w:ascii="Arial" w:hAnsi="Arial" w:cs="Arial"/>
        </w:rPr>
      </w:pPr>
      <w:r>
        <w:rPr>
          <w:rFonts w:ascii="Arial" w:hAnsi="Arial" w:cs="Arial"/>
        </w:rPr>
        <w:t xml:space="preserve">Was </w:t>
      </w:r>
      <w:proofErr w:type="spellStart"/>
      <w:r>
        <w:rPr>
          <w:rFonts w:ascii="Arial" w:hAnsi="Arial" w:cs="Arial"/>
        </w:rPr>
        <w:t>LichtBlick</w:t>
      </w:r>
      <w:proofErr w:type="spellEnd"/>
      <w:r>
        <w:rPr>
          <w:rFonts w:ascii="Arial" w:hAnsi="Arial" w:cs="Arial"/>
        </w:rPr>
        <w:t xml:space="preserve"> besonders auszeichnet, ist die schnelle und unbürokratische Hilfe: „Wer sich bei uns meldet, hat </w:t>
      </w:r>
      <w:r w:rsidR="00FF1B87">
        <w:rPr>
          <w:rFonts w:ascii="Arial" w:hAnsi="Arial" w:cs="Arial"/>
        </w:rPr>
        <w:t>in der Regel drei</w:t>
      </w:r>
      <w:r>
        <w:rPr>
          <w:rFonts w:ascii="Arial" w:hAnsi="Arial" w:cs="Arial"/>
        </w:rPr>
        <w:t xml:space="preserve"> Tage später die Hilfe auf dem Konto oder im Briefkasten“, sagt Gründerin Lydia Staltner. </w:t>
      </w:r>
      <w:r w:rsidR="003D6DFB">
        <w:rPr>
          <w:rFonts w:ascii="Arial" w:hAnsi="Arial" w:cs="Arial"/>
        </w:rPr>
        <w:t xml:space="preserve">Anfangs half der Verein überwiegend mit Sachspenden wie einer neuen Winterjacke. Heute, 20 Jahre später, geht es bei den Senioren um die nackte Existenz.  Viele haben kein Geld mehr, um sich Lebensmittel zu kaufen oder ihre Stromrechnung zu zahlen. </w:t>
      </w:r>
      <w:r w:rsidR="00A26CF6">
        <w:rPr>
          <w:rFonts w:ascii="Arial" w:hAnsi="Arial" w:cs="Arial"/>
        </w:rPr>
        <w:t>S</w:t>
      </w:r>
      <w:r w:rsidR="003D6DFB">
        <w:rPr>
          <w:rFonts w:ascii="Arial" w:hAnsi="Arial" w:cs="Arial"/>
        </w:rPr>
        <w:t xml:space="preserve">o hat </w:t>
      </w:r>
      <w:proofErr w:type="spellStart"/>
      <w:r w:rsidR="003D6DFB">
        <w:rPr>
          <w:rFonts w:ascii="Arial" w:hAnsi="Arial" w:cs="Arial"/>
        </w:rPr>
        <w:t>LichtBlick</w:t>
      </w:r>
      <w:proofErr w:type="spellEnd"/>
      <w:r w:rsidR="003D6DFB">
        <w:rPr>
          <w:rFonts w:ascii="Arial" w:hAnsi="Arial" w:cs="Arial"/>
        </w:rPr>
        <w:t xml:space="preserve"> Seniorenhilfe e.V. im Jahr 2022 rund 5,6 Millionen Euro für bedürftige Senioren ausgegeben</w:t>
      </w:r>
      <w:r w:rsidR="00A26CF6">
        <w:rPr>
          <w:rFonts w:ascii="Arial" w:hAnsi="Arial" w:cs="Arial"/>
        </w:rPr>
        <w:t xml:space="preserve">. Und </w:t>
      </w:r>
      <w:r w:rsidR="003D6DFB">
        <w:rPr>
          <w:rFonts w:ascii="Arial" w:hAnsi="Arial" w:cs="Arial"/>
        </w:rPr>
        <w:t>der Bedarf steigt stetig an</w:t>
      </w:r>
      <w:r w:rsidR="00E02997">
        <w:rPr>
          <w:rFonts w:ascii="Arial" w:hAnsi="Arial" w:cs="Arial"/>
        </w:rPr>
        <w:t xml:space="preserve">. </w:t>
      </w:r>
    </w:p>
    <w:p w14:paraId="272ECE39" w14:textId="5F8B5AB9" w:rsidR="00182254" w:rsidRPr="009259B1" w:rsidRDefault="00182254" w:rsidP="00182254">
      <w:pPr>
        <w:tabs>
          <w:tab w:val="left" w:pos="1635"/>
        </w:tabs>
        <w:spacing w:line="360" w:lineRule="auto"/>
        <w:rPr>
          <w:rFonts w:ascii="Arial" w:hAnsi="Arial" w:cs="Arial"/>
        </w:rPr>
      </w:pPr>
      <w:r>
        <w:rPr>
          <w:rFonts w:ascii="Arial" w:hAnsi="Arial" w:cs="Arial"/>
        </w:rPr>
        <w:lastRenderedPageBreak/>
        <w:t xml:space="preserve">Inflation und Energiekrise befeuern die Not: </w:t>
      </w:r>
      <w:r w:rsidRPr="009259B1">
        <w:rPr>
          <w:rFonts w:ascii="Arial" w:hAnsi="Arial" w:cs="Arial"/>
        </w:rPr>
        <w:t>„Früher haben die Senioren um den 20. des Monats angerufen, weil sie kein Geld mehr hatten</w:t>
      </w:r>
      <w:r>
        <w:rPr>
          <w:rFonts w:ascii="Arial" w:hAnsi="Arial" w:cs="Arial"/>
        </w:rPr>
        <w:t>, um sich etwas zum Essen zu kaufen</w:t>
      </w:r>
      <w:r w:rsidRPr="009259B1">
        <w:rPr>
          <w:rFonts w:ascii="Arial" w:hAnsi="Arial" w:cs="Arial"/>
        </w:rPr>
        <w:t xml:space="preserve">. Heute melden sie sich schon </w:t>
      </w:r>
      <w:r>
        <w:rPr>
          <w:rFonts w:ascii="Arial" w:hAnsi="Arial" w:cs="Arial"/>
        </w:rPr>
        <w:t>um den</w:t>
      </w:r>
      <w:r w:rsidRPr="009259B1">
        <w:rPr>
          <w:rFonts w:ascii="Arial" w:hAnsi="Arial" w:cs="Arial"/>
        </w:rPr>
        <w:t xml:space="preserve"> 10.“, berichtet Lydia Staltner. Bis zu 100 neue Anträge von </w:t>
      </w:r>
      <w:r w:rsidR="00887F58">
        <w:rPr>
          <w:rFonts w:ascii="Arial" w:hAnsi="Arial" w:cs="Arial"/>
        </w:rPr>
        <w:t>Rentnern</w:t>
      </w:r>
      <w:r w:rsidRPr="009259B1">
        <w:rPr>
          <w:rFonts w:ascii="Arial" w:hAnsi="Arial" w:cs="Arial"/>
        </w:rPr>
        <w:t xml:space="preserve"> </w:t>
      </w:r>
      <w:r w:rsidR="000A3DD6">
        <w:rPr>
          <w:rFonts w:ascii="Arial" w:hAnsi="Arial" w:cs="Arial"/>
        </w:rPr>
        <w:t xml:space="preserve">auf Unterstützung </w:t>
      </w:r>
      <w:r w:rsidRPr="009259B1">
        <w:rPr>
          <w:rFonts w:ascii="Arial" w:hAnsi="Arial" w:cs="Arial"/>
        </w:rPr>
        <w:t xml:space="preserve">kommen </w:t>
      </w:r>
      <w:r w:rsidR="003D6DFB">
        <w:rPr>
          <w:rFonts w:ascii="Arial" w:hAnsi="Arial" w:cs="Arial"/>
        </w:rPr>
        <w:t xml:space="preserve">alleine in München </w:t>
      </w:r>
      <w:r w:rsidRPr="009259B1">
        <w:rPr>
          <w:rFonts w:ascii="Arial" w:hAnsi="Arial" w:cs="Arial"/>
        </w:rPr>
        <w:t>pro Woche dazu. Eine enorme Herausforderung für den Verein, der alle Projekte aus</w:t>
      </w:r>
      <w:r w:rsidR="00887F58">
        <w:rPr>
          <w:rFonts w:ascii="Arial" w:hAnsi="Arial" w:cs="Arial"/>
        </w:rPr>
        <w:t>schließlich aus</w:t>
      </w:r>
      <w:r w:rsidRPr="009259B1">
        <w:rPr>
          <w:rFonts w:ascii="Arial" w:hAnsi="Arial" w:cs="Arial"/>
        </w:rPr>
        <w:t xml:space="preserve"> Spenden finanziert.</w:t>
      </w:r>
      <w:r>
        <w:rPr>
          <w:rFonts w:ascii="Arial" w:hAnsi="Arial" w:cs="Arial"/>
        </w:rPr>
        <w:t xml:space="preserve"> </w:t>
      </w:r>
    </w:p>
    <w:p w14:paraId="49AA2BC9" w14:textId="2578302D" w:rsidR="00182254" w:rsidRPr="00914C94" w:rsidRDefault="008100EC" w:rsidP="00182254">
      <w:pPr>
        <w:tabs>
          <w:tab w:val="left" w:pos="1635"/>
        </w:tabs>
        <w:spacing w:line="360" w:lineRule="auto"/>
        <w:rPr>
          <w:rFonts w:ascii="Arial" w:hAnsi="Arial" w:cs="Arial"/>
          <w:b/>
          <w:bCs/>
        </w:rPr>
      </w:pPr>
      <w:r>
        <w:rPr>
          <w:rFonts w:ascii="Arial" w:hAnsi="Arial" w:cs="Arial"/>
          <w:b/>
          <w:bCs/>
        </w:rPr>
        <w:t>Ohne Spenden geht es nicht</w:t>
      </w:r>
    </w:p>
    <w:p w14:paraId="67FA6455" w14:textId="5CE4F412" w:rsidR="00182254" w:rsidRPr="009259B1" w:rsidRDefault="00182254" w:rsidP="00182254">
      <w:pPr>
        <w:tabs>
          <w:tab w:val="left" w:pos="1635"/>
        </w:tabs>
        <w:spacing w:line="360" w:lineRule="auto"/>
        <w:rPr>
          <w:rFonts w:ascii="Arial" w:hAnsi="Arial" w:cs="Arial"/>
        </w:rPr>
      </w:pPr>
      <w:r w:rsidRPr="00DA6F83">
        <w:rPr>
          <w:rFonts w:ascii="Arial" w:hAnsi="Arial" w:cs="Arial"/>
        </w:rPr>
        <w:t xml:space="preserve">Rentnerin </w:t>
      </w:r>
      <w:r w:rsidR="00CD7E0F" w:rsidRPr="00DA6F83">
        <w:rPr>
          <w:rFonts w:ascii="Arial" w:hAnsi="Arial" w:cs="Arial"/>
        </w:rPr>
        <w:t xml:space="preserve">Henriette M. </w:t>
      </w:r>
      <w:r w:rsidRPr="00DA6F83">
        <w:rPr>
          <w:rFonts w:ascii="Arial" w:hAnsi="Arial" w:cs="Arial"/>
        </w:rPr>
        <w:t xml:space="preserve">war immer berufstätig, </w:t>
      </w:r>
      <w:r w:rsidR="00CD7E0F" w:rsidRPr="00DA6F83">
        <w:rPr>
          <w:rFonts w:ascii="Arial" w:hAnsi="Arial" w:cs="Arial"/>
        </w:rPr>
        <w:t xml:space="preserve">hat im Gastgewerbe gearbeitet. </w:t>
      </w:r>
      <w:r w:rsidRPr="00DA6F83">
        <w:rPr>
          <w:rFonts w:ascii="Arial" w:hAnsi="Arial" w:cs="Arial"/>
        </w:rPr>
        <w:t xml:space="preserve">Sie </w:t>
      </w:r>
      <w:r w:rsidR="000107AF">
        <w:rPr>
          <w:rFonts w:ascii="Arial" w:hAnsi="Arial" w:cs="Arial"/>
        </w:rPr>
        <w:t>bekommt</w:t>
      </w:r>
      <w:r w:rsidRPr="00DA6F83">
        <w:rPr>
          <w:rFonts w:ascii="Arial" w:hAnsi="Arial" w:cs="Arial"/>
        </w:rPr>
        <w:t xml:space="preserve"> </w:t>
      </w:r>
      <w:r w:rsidR="000107AF">
        <w:rPr>
          <w:rFonts w:ascii="Arial" w:hAnsi="Arial" w:cs="Arial"/>
        </w:rPr>
        <w:t xml:space="preserve">nur </w:t>
      </w:r>
      <w:r w:rsidR="00CD7E0F" w:rsidRPr="00DA6F83">
        <w:rPr>
          <w:rFonts w:ascii="Arial" w:hAnsi="Arial" w:cs="Arial"/>
        </w:rPr>
        <w:t>rund 634 Euro Rente, zusätzlich 203,55 Grundsicherung</w:t>
      </w:r>
      <w:r w:rsidRPr="00DA6F83">
        <w:rPr>
          <w:rFonts w:ascii="Arial" w:hAnsi="Arial" w:cs="Arial"/>
        </w:rPr>
        <w:t>. „Ich spare, wo ich kann,</w:t>
      </w:r>
      <w:r w:rsidR="00CD7E0F" w:rsidRPr="00DA6F83">
        <w:rPr>
          <w:rFonts w:ascii="Arial" w:hAnsi="Arial" w:cs="Arial"/>
        </w:rPr>
        <w:t xml:space="preserve"> verzichte </w:t>
      </w:r>
      <w:r w:rsidR="00DA6F83">
        <w:rPr>
          <w:rFonts w:ascii="Arial" w:hAnsi="Arial" w:cs="Arial"/>
        </w:rPr>
        <w:t xml:space="preserve">beispielsweise </w:t>
      </w:r>
      <w:r w:rsidR="00CD7E0F" w:rsidRPr="00DA6F83">
        <w:rPr>
          <w:rFonts w:ascii="Arial" w:hAnsi="Arial" w:cs="Arial"/>
        </w:rPr>
        <w:t>auf Butter – die ist so teuer</w:t>
      </w:r>
      <w:r w:rsidR="00FC5E15" w:rsidRPr="00DA6F83">
        <w:rPr>
          <w:rFonts w:ascii="Arial" w:hAnsi="Arial" w:cs="Arial"/>
        </w:rPr>
        <w:t xml:space="preserve">.“ </w:t>
      </w:r>
      <w:r w:rsidR="00A71B59" w:rsidRPr="00DA6F83">
        <w:rPr>
          <w:rFonts w:ascii="Arial" w:hAnsi="Arial" w:cs="Arial"/>
        </w:rPr>
        <w:t xml:space="preserve">Die Seniorin </w:t>
      </w:r>
      <w:r w:rsidR="00FC5E15" w:rsidRPr="00DA6F83">
        <w:rPr>
          <w:rFonts w:ascii="Arial" w:hAnsi="Arial" w:cs="Arial"/>
        </w:rPr>
        <w:t>versucht auch</w:t>
      </w:r>
      <w:r w:rsidR="00887F58">
        <w:rPr>
          <w:rFonts w:ascii="Arial" w:hAnsi="Arial" w:cs="Arial"/>
        </w:rPr>
        <w:t>,</w:t>
      </w:r>
      <w:r w:rsidR="00FC5E15" w:rsidRPr="00DA6F83">
        <w:rPr>
          <w:rFonts w:ascii="Arial" w:hAnsi="Arial" w:cs="Arial"/>
        </w:rPr>
        <w:t xml:space="preserve"> </w:t>
      </w:r>
      <w:r w:rsidR="00FD1101" w:rsidRPr="00DA6F83">
        <w:rPr>
          <w:rFonts w:ascii="Arial" w:hAnsi="Arial" w:cs="Arial"/>
        </w:rPr>
        <w:t xml:space="preserve">ihren </w:t>
      </w:r>
      <w:r w:rsidR="00FC5E15" w:rsidRPr="00DA6F83">
        <w:rPr>
          <w:rFonts w:ascii="Arial" w:hAnsi="Arial" w:cs="Arial"/>
        </w:rPr>
        <w:t>Strom</w:t>
      </w:r>
      <w:r w:rsidR="00FD1101" w:rsidRPr="00DA6F83">
        <w:rPr>
          <w:rFonts w:ascii="Arial" w:hAnsi="Arial" w:cs="Arial"/>
        </w:rPr>
        <w:t>verbrauch zu drosseln</w:t>
      </w:r>
      <w:r w:rsidR="00FC5E15" w:rsidRPr="00DA6F83">
        <w:rPr>
          <w:rFonts w:ascii="Arial" w:hAnsi="Arial" w:cs="Arial"/>
        </w:rPr>
        <w:t>: „</w:t>
      </w:r>
      <w:r w:rsidR="00FD1101" w:rsidRPr="00DA6F83">
        <w:rPr>
          <w:rFonts w:ascii="Arial" w:hAnsi="Arial" w:cs="Arial"/>
        </w:rPr>
        <w:t xml:space="preserve">Deshalb schließe ich mein Sauerstoffgerät, das </w:t>
      </w:r>
      <w:r w:rsidR="00AF7617">
        <w:rPr>
          <w:rFonts w:ascii="Arial" w:hAnsi="Arial" w:cs="Arial"/>
        </w:rPr>
        <w:t xml:space="preserve">ich </w:t>
      </w:r>
      <w:r w:rsidR="00FD1101" w:rsidRPr="00DA6F83">
        <w:rPr>
          <w:rFonts w:ascii="Arial" w:hAnsi="Arial" w:cs="Arial"/>
        </w:rPr>
        <w:t>seit meiner Corona-Erkrankung brauche, n</w:t>
      </w:r>
      <w:r w:rsidR="00A71B59" w:rsidRPr="00DA6F83">
        <w:rPr>
          <w:rFonts w:ascii="Arial" w:hAnsi="Arial" w:cs="Arial"/>
        </w:rPr>
        <w:t xml:space="preserve">ur </w:t>
      </w:r>
      <w:r w:rsidR="00AF7617">
        <w:rPr>
          <w:rFonts w:ascii="Arial" w:hAnsi="Arial" w:cs="Arial"/>
        </w:rPr>
        <w:t>so selten an wie möglich</w:t>
      </w:r>
      <w:r w:rsidR="00FD1101" w:rsidRPr="00DA6F83">
        <w:rPr>
          <w:rFonts w:ascii="Arial" w:hAnsi="Arial" w:cs="Arial"/>
        </w:rPr>
        <w:t>.“</w:t>
      </w:r>
      <w:r w:rsidR="000107AF">
        <w:rPr>
          <w:rFonts w:ascii="Arial" w:hAnsi="Arial" w:cs="Arial"/>
        </w:rPr>
        <w:t xml:space="preserve"> </w:t>
      </w:r>
      <w:proofErr w:type="spellStart"/>
      <w:r w:rsidRPr="009259B1">
        <w:rPr>
          <w:rFonts w:ascii="Arial" w:hAnsi="Arial" w:cs="Arial"/>
        </w:rPr>
        <w:t>L</w:t>
      </w:r>
      <w:r w:rsidR="00887F58">
        <w:rPr>
          <w:rFonts w:ascii="Arial" w:hAnsi="Arial" w:cs="Arial"/>
        </w:rPr>
        <w:t>ichtBlick</w:t>
      </w:r>
      <w:proofErr w:type="spellEnd"/>
      <w:r w:rsidR="00887F58">
        <w:rPr>
          <w:rFonts w:ascii="Arial" w:hAnsi="Arial" w:cs="Arial"/>
        </w:rPr>
        <w:t>-Gründerin L</w:t>
      </w:r>
      <w:r w:rsidRPr="009259B1">
        <w:rPr>
          <w:rFonts w:ascii="Arial" w:hAnsi="Arial" w:cs="Arial"/>
        </w:rPr>
        <w:t xml:space="preserve">ydia Stalter möchte Menschen wie </w:t>
      </w:r>
      <w:r w:rsidR="000107AF">
        <w:rPr>
          <w:rFonts w:ascii="Arial" w:hAnsi="Arial" w:cs="Arial"/>
        </w:rPr>
        <w:t>ihr</w:t>
      </w:r>
      <w:r w:rsidRPr="009259B1">
        <w:rPr>
          <w:rFonts w:ascii="Arial" w:hAnsi="Arial" w:cs="Arial"/>
        </w:rPr>
        <w:t xml:space="preserve"> weiter mit aller Kraft helfen</w:t>
      </w:r>
      <w:r w:rsidR="00E02997">
        <w:rPr>
          <w:rFonts w:ascii="Arial" w:hAnsi="Arial" w:cs="Arial"/>
        </w:rPr>
        <w:t xml:space="preserve"> und ist daher dringend auf Spenden angewiesen</w:t>
      </w:r>
      <w:r w:rsidRPr="009259B1">
        <w:rPr>
          <w:rFonts w:ascii="Arial" w:hAnsi="Arial" w:cs="Arial"/>
        </w:rPr>
        <w:t>. „Ich hoffe, dass viele Menschen spenden – es würde uns das Herz brechen, wenn wir auch nur einen Hilfesuchenden abweisen müssten.“</w:t>
      </w:r>
      <w:r w:rsidR="00537EC8">
        <w:rPr>
          <w:rFonts w:ascii="Arial" w:hAnsi="Arial" w:cs="Arial"/>
        </w:rPr>
        <w:t xml:space="preserve"> Mehr Infos und Spendenkonten auf </w:t>
      </w:r>
      <w:r w:rsidR="00537EC8" w:rsidRPr="00537EC8">
        <w:rPr>
          <w:rFonts w:ascii="Arial" w:hAnsi="Arial" w:cs="Arial"/>
          <w:i/>
          <w:iCs/>
        </w:rPr>
        <w:t>www.seniorenhilfe-lichtblick.de</w:t>
      </w:r>
      <w:r w:rsidR="00537EC8">
        <w:rPr>
          <w:rFonts w:ascii="Arial" w:hAnsi="Arial" w:cs="Arial"/>
        </w:rPr>
        <w:t>.</w:t>
      </w:r>
    </w:p>
    <w:p w14:paraId="0BE80865" w14:textId="6C685909" w:rsidR="00182254" w:rsidRPr="006E14C6" w:rsidRDefault="00182254" w:rsidP="00182254">
      <w:pPr>
        <w:tabs>
          <w:tab w:val="left" w:pos="1635"/>
        </w:tabs>
        <w:spacing w:line="360" w:lineRule="auto"/>
        <w:jc w:val="both"/>
        <w:rPr>
          <w:rFonts w:ascii="Arial" w:hAnsi="Arial" w:cs="Arial"/>
          <w:i/>
          <w:iCs/>
          <w:sz w:val="16"/>
          <w:szCs w:val="16"/>
        </w:rPr>
      </w:pPr>
      <w:r>
        <w:rPr>
          <w:rFonts w:ascii="Arial" w:hAnsi="Arial" w:cs="Arial"/>
          <w:i/>
          <w:iCs/>
        </w:rPr>
        <w:t xml:space="preserve">BU: </w:t>
      </w:r>
      <w:proofErr w:type="spellStart"/>
      <w:r w:rsidR="00887F58">
        <w:rPr>
          <w:rFonts w:ascii="Arial" w:hAnsi="Arial" w:cs="Arial"/>
          <w:i/>
          <w:iCs/>
        </w:rPr>
        <w:t>LichtBlick</w:t>
      </w:r>
      <w:proofErr w:type="spellEnd"/>
      <w:r w:rsidR="00887F58">
        <w:rPr>
          <w:rFonts w:ascii="Arial" w:hAnsi="Arial" w:cs="Arial"/>
          <w:i/>
          <w:iCs/>
        </w:rPr>
        <w:t xml:space="preserve">-Gründerin Lydia Staltner mit Seniorin </w:t>
      </w:r>
      <w:r w:rsidR="000107AF">
        <w:rPr>
          <w:rFonts w:ascii="Arial" w:hAnsi="Arial" w:cs="Arial"/>
          <w:i/>
          <w:iCs/>
        </w:rPr>
        <w:t>Henriette M.</w:t>
      </w:r>
      <w:r w:rsidR="006E14C6">
        <w:rPr>
          <w:rFonts w:ascii="Arial" w:hAnsi="Arial" w:cs="Arial"/>
          <w:i/>
          <w:iCs/>
        </w:rPr>
        <w:t xml:space="preserve"> </w:t>
      </w:r>
      <w:r w:rsidR="006E14C6" w:rsidRPr="006E14C6">
        <w:rPr>
          <w:rFonts w:ascii="Arial" w:hAnsi="Arial" w:cs="Arial"/>
          <w:i/>
          <w:iCs/>
          <w:sz w:val="16"/>
          <w:szCs w:val="16"/>
        </w:rPr>
        <w:t xml:space="preserve">(Foto: </w:t>
      </w:r>
      <w:proofErr w:type="spellStart"/>
      <w:r w:rsidR="006E14C6" w:rsidRPr="006E14C6">
        <w:rPr>
          <w:rFonts w:ascii="Arial" w:hAnsi="Arial" w:cs="Arial"/>
          <w:i/>
          <w:iCs/>
          <w:sz w:val="16"/>
          <w:szCs w:val="16"/>
        </w:rPr>
        <w:t>LichtBlick</w:t>
      </w:r>
      <w:proofErr w:type="spellEnd"/>
      <w:r w:rsidR="006E14C6" w:rsidRPr="006E14C6">
        <w:rPr>
          <w:rFonts w:ascii="Arial" w:hAnsi="Arial" w:cs="Arial"/>
          <w:i/>
          <w:iCs/>
          <w:sz w:val="16"/>
          <w:szCs w:val="16"/>
        </w:rPr>
        <w:t xml:space="preserve"> Seniorenhilfe e.V.)</w:t>
      </w:r>
    </w:p>
    <w:p w14:paraId="5F96B34D" w14:textId="255541B7" w:rsidR="00182254" w:rsidRPr="00537EC8" w:rsidRDefault="00182254" w:rsidP="00182254">
      <w:pPr>
        <w:tabs>
          <w:tab w:val="left" w:pos="1635"/>
        </w:tabs>
        <w:spacing w:line="360" w:lineRule="auto"/>
        <w:jc w:val="both"/>
        <w:rPr>
          <w:rFonts w:ascii="Arial" w:hAnsi="Arial"/>
          <w:b/>
          <w:bCs/>
        </w:rPr>
      </w:pPr>
      <w:r w:rsidRPr="00537EC8">
        <w:rPr>
          <w:rFonts w:ascii="Arial" w:hAnsi="Arial"/>
          <w:b/>
          <w:bCs/>
        </w:rPr>
        <w:t>Spendenkonto:</w:t>
      </w:r>
      <w:r w:rsidR="00946C83" w:rsidRPr="00537EC8">
        <w:rPr>
          <w:rFonts w:ascii="Arial" w:hAnsi="Arial"/>
          <w:b/>
          <w:bCs/>
        </w:rPr>
        <w:t xml:space="preserve"> </w:t>
      </w:r>
    </w:p>
    <w:p w14:paraId="33697C0C" w14:textId="419B855B" w:rsidR="00182254" w:rsidRPr="00537EC8" w:rsidRDefault="00537EC8" w:rsidP="00182254">
      <w:pPr>
        <w:pStyle w:val="Textkrper"/>
        <w:tabs>
          <w:tab w:val="left" w:pos="1635"/>
        </w:tabs>
        <w:spacing w:after="0" w:line="240" w:lineRule="auto"/>
        <w:rPr>
          <w:rFonts w:ascii="Arial" w:hAnsi="Arial"/>
        </w:rPr>
      </w:pPr>
      <w:r>
        <w:rPr>
          <w:rStyle w:val="Starkbetont"/>
          <w:rFonts w:ascii="Arial" w:hAnsi="Arial"/>
          <w:b w:val="0"/>
          <w:bCs w:val="0"/>
        </w:rPr>
        <w:t>Stadtsparkasse München</w:t>
      </w:r>
      <w:r w:rsidR="00182254" w:rsidRPr="00537EC8">
        <w:rPr>
          <w:rStyle w:val="Starkbetont"/>
          <w:rFonts w:ascii="Arial" w:hAnsi="Arial"/>
          <w:b w:val="0"/>
          <w:bCs w:val="0"/>
        </w:rPr>
        <w:t xml:space="preserve">, </w:t>
      </w:r>
      <w:r w:rsidR="00182254" w:rsidRPr="00537EC8">
        <w:rPr>
          <w:rFonts w:ascii="Arial" w:hAnsi="Arial"/>
        </w:rPr>
        <w:t xml:space="preserve">IBAN: </w:t>
      </w:r>
      <w:r>
        <w:rPr>
          <w:rFonts w:ascii="Arial" w:hAnsi="Arial"/>
        </w:rPr>
        <w:t>DE20 7015 0000 0000 3005 09</w:t>
      </w:r>
      <w:r w:rsidR="00182254" w:rsidRPr="00537EC8">
        <w:rPr>
          <w:rFonts w:ascii="Arial" w:hAnsi="Arial"/>
        </w:rPr>
        <w:t xml:space="preserve">, BIC: </w:t>
      </w:r>
      <w:r>
        <w:rPr>
          <w:rFonts w:ascii="Arial" w:hAnsi="Arial"/>
        </w:rPr>
        <w:t>SSKMDEMM</w:t>
      </w:r>
    </w:p>
    <w:p w14:paraId="70C8A17D" w14:textId="77777777" w:rsidR="00182254" w:rsidRDefault="00182254" w:rsidP="00182254">
      <w:pPr>
        <w:pStyle w:val="Textkrper"/>
        <w:tabs>
          <w:tab w:val="left" w:pos="1635"/>
        </w:tabs>
        <w:spacing w:after="0" w:line="240" w:lineRule="auto"/>
        <w:rPr>
          <w:rFonts w:ascii="Arial" w:hAnsi="Arial"/>
          <w:color w:val="000000"/>
        </w:rPr>
      </w:pPr>
    </w:p>
    <w:p w14:paraId="39E29140" w14:textId="77777777" w:rsidR="00182254" w:rsidRDefault="00182254" w:rsidP="00182254">
      <w:pPr>
        <w:pStyle w:val="Textkrper"/>
        <w:tabs>
          <w:tab w:val="left" w:pos="1635"/>
        </w:tabs>
        <w:spacing w:after="0" w:line="240" w:lineRule="auto"/>
        <w:rPr>
          <w:rFonts w:ascii="Arial" w:hAnsi="Arial"/>
          <w:color w:val="000000"/>
        </w:rPr>
      </w:pPr>
    </w:p>
    <w:p w14:paraId="43EB1E17" w14:textId="77777777" w:rsidR="00182254" w:rsidRPr="00AF67D5" w:rsidRDefault="00182254" w:rsidP="00182254">
      <w:pPr>
        <w:tabs>
          <w:tab w:val="left" w:pos="1635"/>
        </w:tabs>
        <w:spacing w:line="360" w:lineRule="auto"/>
        <w:rPr>
          <w:rFonts w:cstheme="minorHAnsi"/>
        </w:rPr>
      </w:pPr>
      <w:r w:rsidRPr="00AF67D5">
        <w:rPr>
          <w:rFonts w:cstheme="minorHAnsi"/>
          <w:u w:val="single"/>
        </w:rPr>
        <w:t xml:space="preserve">Über </w:t>
      </w:r>
      <w:proofErr w:type="spellStart"/>
      <w:r w:rsidRPr="00AF67D5">
        <w:rPr>
          <w:rFonts w:cstheme="minorHAnsi"/>
          <w:u w:val="single"/>
        </w:rPr>
        <w:t>LichtBlick</w:t>
      </w:r>
      <w:proofErr w:type="spellEnd"/>
      <w:r w:rsidRPr="00AF67D5">
        <w:rPr>
          <w:rFonts w:cstheme="minorHAnsi"/>
          <w:u w:val="single"/>
        </w:rPr>
        <w:t xml:space="preserve"> Seniorenhilfe e.V.</w:t>
      </w:r>
    </w:p>
    <w:p w14:paraId="2DEE2A07" w14:textId="2497B694" w:rsidR="00182254" w:rsidRDefault="00182254" w:rsidP="00182254">
      <w:pPr>
        <w:pStyle w:val="Textkrper"/>
        <w:tabs>
          <w:tab w:val="left" w:pos="1635"/>
        </w:tabs>
        <w:spacing w:after="0" w:line="360" w:lineRule="auto"/>
        <w:jc w:val="both"/>
        <w:rPr>
          <w:rFonts w:eastAsia="Calibri" w:cstheme="minorHAnsi"/>
          <w:color w:val="000000"/>
          <w:shd w:val="clear" w:color="auto" w:fill="FFFFFF"/>
        </w:rPr>
      </w:pPr>
      <w:r w:rsidRPr="00AF67D5">
        <w:rPr>
          <w:rFonts w:eastAsia="Calibri" w:cstheme="minorHAnsi"/>
          <w:color w:val="000000"/>
          <w:shd w:val="clear" w:color="auto" w:fill="FFFFFF"/>
        </w:rPr>
        <w:t xml:space="preserve">2003 von Lydia Staltner in München gegründet, unterstützt </w:t>
      </w:r>
      <w:proofErr w:type="spellStart"/>
      <w:r w:rsidRPr="00AF67D5">
        <w:rPr>
          <w:rFonts w:eastAsia="Calibri" w:cstheme="minorHAnsi"/>
          <w:color w:val="000000"/>
          <w:shd w:val="clear" w:color="auto" w:fill="FFFFFF"/>
        </w:rPr>
        <w:t>LichtBlick</w:t>
      </w:r>
      <w:proofErr w:type="spellEnd"/>
      <w:r w:rsidR="00E02997">
        <w:rPr>
          <w:rFonts w:eastAsia="Calibri" w:cstheme="minorHAnsi"/>
          <w:color w:val="000000"/>
          <w:shd w:val="clear" w:color="auto" w:fill="FFFFFF"/>
        </w:rPr>
        <w:t xml:space="preserve"> e.V.</w:t>
      </w:r>
      <w:r w:rsidRPr="00AF67D5">
        <w:rPr>
          <w:rFonts w:eastAsia="Calibri" w:cstheme="minorHAnsi"/>
          <w:color w:val="000000"/>
          <w:shd w:val="clear" w:color="auto" w:fill="FFFFFF"/>
        </w:rPr>
        <w:t xml:space="preserve"> deutschlandweit mehr als 27.000 bedürftige Senioren</w:t>
      </w:r>
      <w:r w:rsidR="00A26CF6" w:rsidRPr="00AF67D5">
        <w:rPr>
          <w:rFonts w:eastAsia="Calibri" w:cstheme="minorHAnsi"/>
          <w:color w:val="000000"/>
          <w:shd w:val="clear" w:color="auto" w:fill="FFFFFF"/>
        </w:rPr>
        <w:t xml:space="preserve">. </w:t>
      </w:r>
      <w:r w:rsidR="00E02997">
        <w:rPr>
          <w:rFonts w:cstheme="minorHAnsi"/>
        </w:rPr>
        <w:t>Begleitet</w:t>
      </w:r>
      <w:r w:rsidR="00A26CF6" w:rsidRPr="00AF67D5">
        <w:rPr>
          <w:rFonts w:cstheme="minorHAnsi"/>
        </w:rPr>
        <w:t xml:space="preserve"> werden Senioren über 60, die eine deutsche Rente beziehen und Grundsicherung im Alter oder Wohngeld bekommen oder deren Rente knapp über der Bemessungsgrenze für Sozialleistungen liegt. </w:t>
      </w:r>
      <w:r w:rsidRPr="00AF67D5">
        <w:rPr>
          <w:rFonts w:eastAsia="Calibri" w:cstheme="minorHAnsi"/>
          <w:color w:val="000000"/>
          <w:shd w:val="clear" w:color="auto" w:fill="FFFFFF"/>
        </w:rPr>
        <w:t>Die</w:t>
      </w:r>
      <w:r w:rsidR="00AF67D5">
        <w:rPr>
          <w:rFonts w:eastAsia="Calibri" w:cstheme="minorHAnsi"/>
          <w:color w:val="000000"/>
          <w:shd w:val="clear" w:color="auto" w:fill="FFFFFF"/>
        </w:rPr>
        <w:t xml:space="preserve"> </w:t>
      </w:r>
      <w:r w:rsidRPr="00AF67D5">
        <w:rPr>
          <w:rFonts w:eastAsia="Calibri" w:cstheme="minorHAnsi"/>
          <w:color w:val="000000"/>
          <w:shd w:val="clear" w:color="auto" w:fill="FFFFFF"/>
        </w:rPr>
        <w:t xml:space="preserve">Arbeit von </w:t>
      </w:r>
      <w:proofErr w:type="spellStart"/>
      <w:r w:rsidRPr="00AF67D5">
        <w:rPr>
          <w:rFonts w:eastAsia="Calibri" w:cstheme="minorHAnsi"/>
          <w:color w:val="000000"/>
          <w:shd w:val="clear" w:color="auto" w:fill="FFFFFF"/>
        </w:rPr>
        <w:t>LichtBlick</w:t>
      </w:r>
      <w:proofErr w:type="spellEnd"/>
      <w:r w:rsidRPr="00AF67D5">
        <w:rPr>
          <w:rFonts w:eastAsia="Calibri" w:cstheme="minorHAnsi"/>
          <w:color w:val="000000"/>
          <w:shd w:val="clear" w:color="auto" w:fill="FFFFFF"/>
        </w:rPr>
        <w:t xml:space="preserve"> wurde bereits mehrfach ausgezeichnet, etwa im Rahmen des bundesweiten Wettbewerbs „Start </w:t>
      </w:r>
      <w:proofErr w:type="spellStart"/>
      <w:r w:rsidRPr="00AF67D5">
        <w:rPr>
          <w:rFonts w:eastAsia="Calibri" w:cstheme="minorHAnsi"/>
          <w:color w:val="000000"/>
          <w:shd w:val="clear" w:color="auto" w:fill="FFFFFF"/>
        </w:rPr>
        <w:t>Social</w:t>
      </w:r>
      <w:proofErr w:type="spellEnd"/>
      <w:r w:rsidRPr="00AF67D5">
        <w:rPr>
          <w:rFonts w:eastAsia="Calibri" w:cstheme="minorHAnsi"/>
          <w:color w:val="000000"/>
          <w:shd w:val="clear" w:color="auto" w:fill="FFFFFF"/>
        </w:rPr>
        <w:t xml:space="preserve">“, </w:t>
      </w:r>
      <w:r w:rsidR="000A3DD6">
        <w:rPr>
          <w:rFonts w:eastAsia="Calibri" w:cstheme="minorHAnsi"/>
          <w:color w:val="000000"/>
          <w:shd w:val="clear" w:color="auto" w:fill="FFFFFF"/>
        </w:rPr>
        <w:t xml:space="preserve">2015 erhielt </w:t>
      </w:r>
      <w:r w:rsidRPr="00AF67D5">
        <w:rPr>
          <w:rFonts w:eastAsia="Calibri" w:cstheme="minorHAnsi"/>
          <w:color w:val="000000"/>
          <w:shd w:val="clear" w:color="auto" w:fill="FFFFFF"/>
        </w:rPr>
        <w:t>Lydia Staltner für ihre Verdienste die Sozialmedaille des Freistaats Bayern. Promi</w:t>
      </w:r>
      <w:r w:rsidR="000A3DD6">
        <w:rPr>
          <w:rFonts w:eastAsia="Calibri" w:cstheme="minorHAnsi"/>
          <w:color w:val="000000"/>
          <w:shd w:val="clear" w:color="auto" w:fill="FFFFFF"/>
        </w:rPr>
        <w:t>nente</w:t>
      </w:r>
      <w:r w:rsidRPr="00AF67D5">
        <w:rPr>
          <w:rFonts w:eastAsia="Calibri" w:cstheme="minorHAnsi"/>
          <w:color w:val="000000"/>
          <w:shd w:val="clear" w:color="auto" w:fill="FFFFFF"/>
        </w:rPr>
        <w:t xml:space="preserve"> wie Eckart Witzigmann oder Simone Thomalla unterstützen </w:t>
      </w:r>
      <w:proofErr w:type="spellStart"/>
      <w:r w:rsidRPr="00AF67D5">
        <w:rPr>
          <w:rFonts w:eastAsia="Calibri" w:cstheme="minorHAnsi"/>
          <w:color w:val="000000"/>
          <w:shd w:val="clear" w:color="auto" w:fill="FFFFFF"/>
        </w:rPr>
        <w:t>LichtBlick</w:t>
      </w:r>
      <w:proofErr w:type="spellEnd"/>
      <w:r w:rsidRPr="00AF67D5">
        <w:rPr>
          <w:rFonts w:eastAsia="Calibri" w:cstheme="minorHAnsi"/>
          <w:color w:val="000000"/>
          <w:shd w:val="clear" w:color="auto" w:fill="FFFFFF"/>
        </w:rPr>
        <w:t xml:space="preserve"> als Botschafter.</w:t>
      </w:r>
    </w:p>
    <w:p w14:paraId="243C05E6" w14:textId="77777777" w:rsidR="00E02997" w:rsidRPr="00AF67D5" w:rsidRDefault="00E02997" w:rsidP="00182254">
      <w:pPr>
        <w:pStyle w:val="Textkrper"/>
        <w:tabs>
          <w:tab w:val="left" w:pos="1635"/>
        </w:tabs>
        <w:spacing w:after="0" w:line="360" w:lineRule="auto"/>
        <w:jc w:val="both"/>
        <w:rPr>
          <w:rFonts w:eastAsia="Calibri" w:cstheme="minorHAnsi"/>
          <w:color w:val="000000"/>
          <w:shd w:val="clear" w:color="auto" w:fill="FFFFFF"/>
        </w:rPr>
      </w:pPr>
    </w:p>
    <w:p w14:paraId="3A3BCA0D" w14:textId="77777777" w:rsidR="00182254" w:rsidRPr="004568A1" w:rsidRDefault="00182254" w:rsidP="00182254">
      <w:pPr>
        <w:pStyle w:val="Textkrper"/>
        <w:tabs>
          <w:tab w:val="left" w:pos="1635"/>
        </w:tabs>
        <w:spacing w:after="0" w:line="360" w:lineRule="auto"/>
        <w:jc w:val="both"/>
        <w:rPr>
          <w:rFonts w:ascii="Arial" w:eastAsia="Calibri" w:hAnsi="Arial" w:cs="Arial"/>
          <w:color w:val="000000"/>
          <w:sz w:val="20"/>
          <w:szCs w:val="20"/>
          <w:u w:val="single"/>
          <w:shd w:val="clear" w:color="auto" w:fill="FFFFFF"/>
        </w:rPr>
      </w:pPr>
      <w:r w:rsidRPr="004568A1">
        <w:rPr>
          <w:rFonts w:ascii="Arial" w:eastAsia="Calibri" w:hAnsi="Arial" w:cs="Arial"/>
          <w:color w:val="000000"/>
          <w:sz w:val="20"/>
          <w:szCs w:val="20"/>
          <w:u w:val="single"/>
          <w:shd w:val="clear" w:color="auto" w:fill="FFFFFF"/>
        </w:rPr>
        <w:t>Pressekontakt:</w:t>
      </w:r>
    </w:p>
    <w:p w14:paraId="22C3207A" w14:textId="77777777" w:rsidR="00182254" w:rsidRDefault="00182254" w:rsidP="00182254">
      <w:pPr>
        <w:pStyle w:val="Textkrper"/>
        <w:tabs>
          <w:tab w:val="left" w:pos="1635"/>
        </w:tabs>
        <w:spacing w:after="0" w:line="360" w:lineRule="auto"/>
        <w:jc w:val="both"/>
        <w:rPr>
          <w:rFonts w:ascii="Arial" w:eastAsia="Calibri" w:hAnsi="Arial" w:cs="Arial"/>
          <w:color w:val="000000"/>
          <w:sz w:val="20"/>
          <w:szCs w:val="20"/>
          <w:shd w:val="clear" w:color="auto" w:fill="FFFFFF"/>
        </w:rPr>
      </w:pPr>
      <w:r>
        <w:rPr>
          <w:rFonts w:ascii="Arial" w:eastAsia="Calibri" w:hAnsi="Arial" w:cs="Arial"/>
          <w:color w:val="000000"/>
          <w:sz w:val="20"/>
          <w:szCs w:val="20"/>
          <w:shd w:val="clear" w:color="auto" w:fill="FFFFFF"/>
        </w:rPr>
        <w:t xml:space="preserve">Ines Weinzierl: </w:t>
      </w:r>
      <w:hyperlink r:id="rId7" w:history="1">
        <w:r w:rsidRPr="004F7F48">
          <w:rPr>
            <w:rStyle w:val="Hyperlink"/>
            <w:rFonts w:ascii="Arial" w:eastAsia="Calibri" w:hAnsi="Arial" w:cs="Arial"/>
            <w:sz w:val="20"/>
            <w:szCs w:val="20"/>
            <w:shd w:val="clear" w:color="auto" w:fill="FFFFFF"/>
          </w:rPr>
          <w:t>ines.weinzierl@seniorenhilfe-lichtblick.de</w:t>
        </w:r>
      </w:hyperlink>
      <w:r>
        <w:rPr>
          <w:rFonts w:ascii="Arial" w:eastAsia="Calibri" w:hAnsi="Arial" w:cs="Arial"/>
          <w:color w:val="000000"/>
          <w:sz w:val="20"/>
          <w:szCs w:val="20"/>
          <w:shd w:val="clear" w:color="auto" w:fill="FFFFFF"/>
        </w:rPr>
        <w:t>, Tel. 089/67 97 10 120</w:t>
      </w:r>
    </w:p>
    <w:p w14:paraId="32C1B44C" w14:textId="77777777" w:rsidR="00182254" w:rsidRPr="0053311C" w:rsidRDefault="00182254" w:rsidP="00182254">
      <w:pPr>
        <w:pStyle w:val="Textkrper"/>
        <w:tabs>
          <w:tab w:val="left" w:pos="1635"/>
        </w:tabs>
        <w:spacing w:after="0" w:line="360" w:lineRule="auto"/>
        <w:jc w:val="both"/>
        <w:rPr>
          <w:sz w:val="20"/>
          <w:szCs w:val="20"/>
        </w:rPr>
      </w:pPr>
      <w:r>
        <w:rPr>
          <w:rFonts w:ascii="Arial" w:eastAsia="Calibri" w:hAnsi="Arial" w:cs="Arial"/>
          <w:color w:val="000000"/>
          <w:sz w:val="20"/>
          <w:szCs w:val="20"/>
          <w:shd w:val="clear" w:color="auto" w:fill="FFFFFF"/>
        </w:rPr>
        <w:t xml:space="preserve">Christina Meyer: </w:t>
      </w:r>
      <w:hyperlink r:id="rId8" w:history="1">
        <w:r w:rsidRPr="004F7F48">
          <w:rPr>
            <w:rStyle w:val="Hyperlink"/>
            <w:rFonts w:ascii="Arial" w:eastAsia="Calibri" w:hAnsi="Arial" w:cs="Arial"/>
            <w:sz w:val="20"/>
            <w:szCs w:val="20"/>
            <w:shd w:val="clear" w:color="auto" w:fill="FFFFFF"/>
          </w:rPr>
          <w:t>christina.meyer@seniorenhilfe-lichtblick.de</w:t>
        </w:r>
      </w:hyperlink>
      <w:r>
        <w:rPr>
          <w:rFonts w:ascii="Arial" w:eastAsia="Calibri" w:hAnsi="Arial" w:cs="Arial"/>
          <w:color w:val="000000"/>
          <w:sz w:val="20"/>
          <w:szCs w:val="20"/>
          <w:shd w:val="clear" w:color="auto" w:fill="FFFFFF"/>
        </w:rPr>
        <w:t>, Tel. 089/67 97 10 114</w:t>
      </w:r>
    </w:p>
    <w:sectPr w:rsidR="00182254" w:rsidRPr="0053311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518E" w14:textId="77777777" w:rsidR="005C2BA9" w:rsidRDefault="005C2BA9">
      <w:pPr>
        <w:spacing w:after="0" w:line="240" w:lineRule="auto"/>
      </w:pPr>
      <w:r>
        <w:separator/>
      </w:r>
    </w:p>
  </w:endnote>
  <w:endnote w:type="continuationSeparator" w:id="0">
    <w:p w14:paraId="54DAD95F" w14:textId="77777777" w:rsidR="005C2BA9" w:rsidRDefault="005C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5E6A" w14:textId="77777777" w:rsidR="00F9428D" w:rsidRDefault="00F94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8EB0" w14:textId="77777777" w:rsidR="00EA64F6" w:rsidRDefault="00EA64F6">
    <w:pPr>
      <w:pStyle w:val="Fuzeile"/>
      <w:jc w:val="center"/>
    </w:pPr>
  </w:p>
  <w:p w14:paraId="0E5FE655" w14:textId="77777777" w:rsidR="00EA64F6" w:rsidRDefault="00EA64F6">
    <w:pPr>
      <w:pStyle w:val="Fuzeile"/>
      <w:jc w:val="center"/>
    </w:pPr>
  </w:p>
  <w:p w14:paraId="1014100A" w14:textId="77777777" w:rsidR="00EA64F6" w:rsidRDefault="00E7044A">
    <w:pPr>
      <w:pStyle w:val="Fuzeile"/>
      <w:jc w:val="center"/>
      <w:rPr>
        <w:sz w:val="16"/>
        <w:szCs w:val="16"/>
      </w:rPr>
    </w:pPr>
    <w:proofErr w:type="spellStart"/>
    <w:r>
      <w:rPr>
        <w:sz w:val="16"/>
        <w:szCs w:val="16"/>
      </w:rPr>
      <w:t>LichtBlick</w:t>
    </w:r>
    <w:proofErr w:type="spellEnd"/>
    <w:r>
      <w:rPr>
        <w:sz w:val="16"/>
        <w:szCs w:val="16"/>
      </w:rPr>
      <w:t xml:space="preserve"> Seniorenhilfe e.V.  </w:t>
    </w:r>
    <w:r>
      <w:rPr>
        <w:rFonts w:cstheme="minorHAnsi"/>
        <w:sz w:val="16"/>
        <w:szCs w:val="16"/>
      </w:rPr>
      <w:t xml:space="preserve">·  </w:t>
    </w:r>
    <w:r>
      <w:rPr>
        <w:sz w:val="16"/>
        <w:szCs w:val="16"/>
      </w:rPr>
      <w:t xml:space="preserve">info@seniorenhilfe-lichtblick.de  </w:t>
    </w:r>
    <w:r>
      <w:rPr>
        <w:rFonts w:cstheme="minorHAnsi"/>
        <w:sz w:val="16"/>
        <w:szCs w:val="16"/>
      </w:rPr>
      <w:t xml:space="preserve">·  </w:t>
    </w:r>
    <w:r>
      <w:rPr>
        <w:sz w:val="16"/>
        <w:szCs w:val="16"/>
      </w:rPr>
      <w:t>www.seniorenhilfe-lichtblick.de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2A6F" w14:textId="77777777" w:rsidR="00F9428D" w:rsidRDefault="00F942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7082" w14:textId="77777777" w:rsidR="005C2BA9" w:rsidRDefault="005C2BA9">
      <w:pPr>
        <w:spacing w:after="0" w:line="240" w:lineRule="auto"/>
      </w:pPr>
      <w:r>
        <w:separator/>
      </w:r>
    </w:p>
  </w:footnote>
  <w:footnote w:type="continuationSeparator" w:id="0">
    <w:p w14:paraId="409C204F" w14:textId="77777777" w:rsidR="005C2BA9" w:rsidRDefault="005C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56C1" w14:textId="77777777" w:rsidR="00F9428D" w:rsidRDefault="00F94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8F4B" w14:textId="4A520683" w:rsidR="00EA64F6" w:rsidRDefault="00F9428D">
    <w:pPr>
      <w:pStyle w:val="Kopfzeile"/>
      <w:rPr>
        <w:rFonts w:ascii="Arial" w:hAnsi="Arial" w:cs="Arial"/>
      </w:rPr>
    </w:pPr>
    <w:r>
      <w:rPr>
        <w:noProof/>
      </w:rPr>
      <w:drawing>
        <wp:anchor distT="0" distB="0" distL="114300" distR="114300" simplePos="0" relativeHeight="251658240" behindDoc="1" locked="0" layoutInCell="1" allowOverlap="1" wp14:anchorId="5F4308E0" wp14:editId="47D0A47C">
          <wp:simplePos x="0" y="0"/>
          <wp:positionH relativeFrom="column">
            <wp:posOffset>3467854</wp:posOffset>
          </wp:positionH>
          <wp:positionV relativeFrom="paragraph">
            <wp:posOffset>13345</wp:posOffset>
          </wp:positionV>
          <wp:extent cx="2289600" cy="727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89600" cy="727200"/>
                  </a:xfrm>
                  <a:prstGeom prst="rect">
                    <a:avLst/>
                  </a:prstGeom>
                </pic:spPr>
              </pic:pic>
            </a:graphicData>
          </a:graphic>
          <wp14:sizeRelH relativeFrom="margin">
            <wp14:pctWidth>0</wp14:pctWidth>
          </wp14:sizeRelH>
          <wp14:sizeRelV relativeFrom="margin">
            <wp14:pctHeight>0</wp14:pctHeight>
          </wp14:sizeRelV>
        </wp:anchor>
      </w:drawing>
    </w:r>
  </w:p>
  <w:p w14:paraId="36D2D1AA" w14:textId="44D9A92B" w:rsidR="00EA64F6" w:rsidRDefault="00EA64F6">
    <w:pPr>
      <w:pStyle w:val="Kopfzeile"/>
      <w:rPr>
        <w:rFonts w:ascii="Arial" w:hAnsi="Arial" w:cs="Arial"/>
      </w:rPr>
    </w:pPr>
  </w:p>
  <w:p w14:paraId="50C2410C" w14:textId="28E59DEB" w:rsidR="00EA64F6" w:rsidRDefault="00EA64F6">
    <w:pPr>
      <w:pStyle w:val="Kopfzeile"/>
    </w:pPr>
  </w:p>
  <w:p w14:paraId="474649F1" w14:textId="77777777" w:rsidR="00EA64F6" w:rsidRDefault="00EA64F6">
    <w:pPr>
      <w:pStyle w:val="Kopfzeile"/>
    </w:pPr>
  </w:p>
  <w:p w14:paraId="6E8F818F" w14:textId="77777777" w:rsidR="00EA64F6" w:rsidRDefault="00EA64F6">
    <w:pPr>
      <w:pStyle w:val="Kopfzeile"/>
    </w:pPr>
  </w:p>
  <w:p w14:paraId="126A3114" w14:textId="77777777" w:rsidR="00EA64F6" w:rsidRDefault="00EA64F6">
    <w:pPr>
      <w:pStyle w:val="Kopfzeile"/>
    </w:pPr>
  </w:p>
  <w:p w14:paraId="0EE995EC" w14:textId="77777777" w:rsidR="00EA64F6" w:rsidRDefault="00EA64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198C" w14:textId="77777777" w:rsidR="00F9428D" w:rsidRDefault="00F942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F6"/>
    <w:rsid w:val="000107AF"/>
    <w:rsid w:val="00075C33"/>
    <w:rsid w:val="00084BC3"/>
    <w:rsid w:val="000A3DD6"/>
    <w:rsid w:val="00101DB4"/>
    <w:rsid w:val="001274E8"/>
    <w:rsid w:val="00182254"/>
    <w:rsid w:val="001F0602"/>
    <w:rsid w:val="00275E98"/>
    <w:rsid w:val="002937A8"/>
    <w:rsid w:val="00305F82"/>
    <w:rsid w:val="00352C06"/>
    <w:rsid w:val="00371870"/>
    <w:rsid w:val="003A668C"/>
    <w:rsid w:val="003C2535"/>
    <w:rsid w:val="003D6DFB"/>
    <w:rsid w:val="003E5331"/>
    <w:rsid w:val="00427255"/>
    <w:rsid w:val="0053311C"/>
    <w:rsid w:val="0053527E"/>
    <w:rsid w:val="00537EC8"/>
    <w:rsid w:val="00552A32"/>
    <w:rsid w:val="005C2BA9"/>
    <w:rsid w:val="005F3B2B"/>
    <w:rsid w:val="006318E3"/>
    <w:rsid w:val="00664121"/>
    <w:rsid w:val="006903F9"/>
    <w:rsid w:val="006E14C6"/>
    <w:rsid w:val="00771E74"/>
    <w:rsid w:val="00771F6D"/>
    <w:rsid w:val="008100EC"/>
    <w:rsid w:val="00873B65"/>
    <w:rsid w:val="00887F58"/>
    <w:rsid w:val="0089664A"/>
    <w:rsid w:val="00921602"/>
    <w:rsid w:val="00941189"/>
    <w:rsid w:val="00946C83"/>
    <w:rsid w:val="009E446E"/>
    <w:rsid w:val="00A26CF6"/>
    <w:rsid w:val="00A55A41"/>
    <w:rsid w:val="00A71B59"/>
    <w:rsid w:val="00AA3BB5"/>
    <w:rsid w:val="00AB4619"/>
    <w:rsid w:val="00AD60A6"/>
    <w:rsid w:val="00AF67D5"/>
    <w:rsid w:val="00AF7617"/>
    <w:rsid w:val="00B3728C"/>
    <w:rsid w:val="00B66C43"/>
    <w:rsid w:val="00BA6000"/>
    <w:rsid w:val="00BB74FC"/>
    <w:rsid w:val="00C62F21"/>
    <w:rsid w:val="00CD7E0F"/>
    <w:rsid w:val="00CE1562"/>
    <w:rsid w:val="00D06793"/>
    <w:rsid w:val="00DA6F83"/>
    <w:rsid w:val="00E02997"/>
    <w:rsid w:val="00E7044A"/>
    <w:rsid w:val="00E72D3E"/>
    <w:rsid w:val="00EA2CD8"/>
    <w:rsid w:val="00EA64F6"/>
    <w:rsid w:val="00F016D2"/>
    <w:rsid w:val="00F061B4"/>
    <w:rsid w:val="00F630A3"/>
    <w:rsid w:val="00F9428D"/>
    <w:rsid w:val="00FC5E15"/>
    <w:rsid w:val="00FD1101"/>
    <w:rsid w:val="00FE7117"/>
    <w:rsid w:val="00FF1B8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ADAE"/>
  <w15:docId w15:val="{0609597A-FFE8-4E30-8236-2CC7D2B7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F28F0"/>
  </w:style>
  <w:style w:type="character" w:customStyle="1" w:styleId="FuzeileZchn">
    <w:name w:val="Fußzeile Zchn"/>
    <w:basedOn w:val="Absatz-Standardschriftart"/>
    <w:link w:val="Fuzeile"/>
    <w:uiPriority w:val="99"/>
    <w:qFormat/>
    <w:rsid w:val="00FF28F0"/>
  </w:style>
  <w:style w:type="character" w:customStyle="1" w:styleId="Internetverknpfung">
    <w:name w:val="Internetverknüpfung"/>
    <w:basedOn w:val="Absatz-Standardschriftart"/>
    <w:uiPriority w:val="99"/>
    <w:unhideWhenUsed/>
    <w:rsid w:val="000D2A44"/>
    <w:rPr>
      <w:color w:val="0563C1" w:themeColor="hyperlink"/>
      <w:u w:val="single"/>
    </w:rPr>
  </w:style>
  <w:style w:type="character" w:styleId="NichtaufgelsteErwhnung">
    <w:name w:val="Unresolved Mention"/>
    <w:basedOn w:val="Absatz-Standardschriftart"/>
    <w:uiPriority w:val="99"/>
    <w:semiHidden/>
    <w:unhideWhenUsed/>
    <w:qFormat/>
    <w:rsid w:val="000D2A44"/>
    <w:rPr>
      <w:color w:val="605E5C"/>
      <w:shd w:val="clear" w:color="auto" w:fill="E1DFDD"/>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link w:val="TextkrperZchn"/>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F28F0"/>
    <w:pPr>
      <w:tabs>
        <w:tab w:val="center" w:pos="4536"/>
        <w:tab w:val="right" w:pos="9072"/>
      </w:tabs>
      <w:spacing w:after="0" w:line="240" w:lineRule="auto"/>
    </w:pPr>
  </w:style>
  <w:style w:type="paragraph" w:styleId="Fuzeile">
    <w:name w:val="footer"/>
    <w:basedOn w:val="Standard"/>
    <w:link w:val="FuzeileZchn"/>
    <w:uiPriority w:val="99"/>
    <w:unhideWhenUsed/>
    <w:rsid w:val="00FF28F0"/>
    <w:pPr>
      <w:tabs>
        <w:tab w:val="center" w:pos="4536"/>
        <w:tab w:val="right" w:pos="9072"/>
      </w:tabs>
      <w:spacing w:after="0" w:line="240" w:lineRule="auto"/>
    </w:pPr>
  </w:style>
  <w:style w:type="character" w:customStyle="1" w:styleId="TextkrperZchn">
    <w:name w:val="Textkörper Zchn"/>
    <w:basedOn w:val="Absatz-Standardschriftart"/>
    <w:link w:val="Textkrper"/>
    <w:rsid w:val="00182254"/>
  </w:style>
  <w:style w:type="character" w:styleId="Hyperlink">
    <w:name w:val="Hyperlink"/>
    <w:basedOn w:val="Absatz-Standardschriftart"/>
    <w:uiPriority w:val="99"/>
    <w:unhideWhenUsed/>
    <w:rsid w:val="00182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ina.meyer@seniorenhilfe-lichtblick.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es.weinzierl@seniorenhilfe-lichtblick.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D95C-DAA1-4334-94D3-BE12D2AB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Hübl, Christina</dc:creator>
  <dc:description/>
  <cp:lastModifiedBy>Meyer, Christina</cp:lastModifiedBy>
  <cp:revision>37</cp:revision>
  <cp:lastPrinted>2023-02-23T12:08:00Z</cp:lastPrinted>
  <dcterms:created xsi:type="dcterms:W3CDTF">2023-02-22T12:41:00Z</dcterms:created>
  <dcterms:modified xsi:type="dcterms:W3CDTF">2023-02-28T08:41:00Z</dcterms:modified>
  <dc:language>de-DE</dc:language>
</cp:coreProperties>
</file>